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744EE8">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EC43C6" w:rsidRPr="002A01E7" w:rsidRDefault="00DC1D73" w:rsidP="00EC43C6">
      <w:pPr>
        <w:ind w:right="34" w:firstLine="284"/>
        <w:jc w:val="both"/>
        <w:rPr>
          <w:sz w:val="24"/>
          <w:szCs w:val="24"/>
        </w:rPr>
      </w:pPr>
      <w:r w:rsidRPr="0052789E">
        <w:rPr>
          <w:sz w:val="24"/>
          <w:szCs w:val="24"/>
        </w:rPr>
        <w:lastRenderedPageBreak/>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C43C6" w:rsidRPr="002A01E7">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EC43C6">
      <w:pPr>
        <w:ind w:right="34" w:firstLine="180"/>
        <w:jc w:val="both"/>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EC43C6" w:rsidRPr="00356653" w:rsidRDefault="00EC43C6" w:rsidP="00EC43C6">
      <w:pPr>
        <w:widowControl w:val="0"/>
        <w:ind w:firstLine="180"/>
        <w:jc w:val="both"/>
        <w:rPr>
          <w:rFonts w:eastAsia="Calibri"/>
          <w:color w:val="000000"/>
          <w:sz w:val="24"/>
          <w:szCs w:val="24"/>
        </w:rPr>
      </w:pPr>
      <w:bookmarkStart w:id="0" w:name="_Hlk158389162"/>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Pr>
          <w:rFonts w:eastAsia="Calibri"/>
          <w:color w:val="000000"/>
          <w:sz w:val="24"/>
          <w:szCs w:val="24"/>
        </w:rPr>
        <w:t>го настоящим пунктом, разрешена по согласованию с Покупателем.</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EC43C6">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 xml:space="preserve">номера партии (лота), даты </w:t>
      </w:r>
      <w:r w:rsidR="00E97EAC" w:rsidRPr="00E97EAC">
        <w:rPr>
          <w:rFonts w:eastAsia="Calibri"/>
          <w:sz w:val="24"/>
          <w:szCs w:val="24"/>
        </w:rPr>
        <w:lastRenderedPageBreak/>
        <w:t>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C6577" w:rsidRDefault="009C6577" w:rsidP="00DC1D73">
      <w:pPr>
        <w:widowControl w:val="0"/>
        <w:ind w:firstLine="180"/>
        <w:jc w:val="both"/>
        <w:rPr>
          <w:rFonts w:eastAsia="Calibri"/>
          <w:sz w:val="24"/>
          <w:szCs w:val="24"/>
        </w:rPr>
      </w:pPr>
      <w:r>
        <w:rPr>
          <w:rFonts w:eastAsia="Calibri"/>
          <w:sz w:val="24"/>
          <w:szCs w:val="24"/>
        </w:rPr>
        <w:t>-</w:t>
      </w:r>
      <w:r w:rsidRPr="009C657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00A650E8">
        <w:rPr>
          <w:rFonts w:eastAsia="Arial Unicode MS"/>
          <w:i/>
          <w:iCs/>
          <w:sz w:val="24"/>
          <w:szCs w:val="24"/>
        </w:rPr>
        <w:t>.</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EC43C6" w:rsidRPr="00EC43C6" w:rsidRDefault="00EC43C6" w:rsidP="00EC43C6">
      <w:pPr>
        <w:widowControl w:val="0"/>
        <w:ind w:firstLine="284"/>
        <w:jc w:val="both"/>
        <w:rPr>
          <w:rFonts w:eastAsia="Calibri"/>
          <w:sz w:val="24"/>
          <w:szCs w:val="24"/>
        </w:rPr>
      </w:pPr>
      <w:r w:rsidRPr="00EC43C6">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EC43C6">
        <w:rPr>
          <w:rFonts w:eastAsia="Calibri"/>
          <w:i/>
          <w:iCs/>
          <w:sz w:val="24"/>
          <w:szCs w:val="24"/>
        </w:rPr>
        <w:t>(валюта договора)</w:t>
      </w:r>
      <w:r w:rsidRPr="00EC43C6">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2713F2">
        <w:rPr>
          <w:rFonts w:eastAsia="Calibri" w:cstheme="minorBidi"/>
          <w:sz w:val="24"/>
          <w:szCs w:val="24"/>
          <w:lang w:eastAsia="en-US"/>
        </w:rPr>
        <w:t>, но не позднее 90</w:t>
      </w:r>
      <w:bookmarkStart w:id="1" w:name="_GoBack"/>
      <w:bookmarkEnd w:id="1"/>
      <w:r w:rsidRPr="00EC43C6">
        <w:rPr>
          <w:rFonts w:eastAsia="Calibri" w:cstheme="minorBidi"/>
          <w:sz w:val="24"/>
          <w:szCs w:val="24"/>
          <w:lang w:eastAsia="en-US"/>
        </w:rPr>
        <w:t xml:space="preserve"> календарных дней с даты поставки товара при условии соответствия товара условиям договора</w:t>
      </w:r>
      <w:r w:rsidRPr="00EC43C6">
        <w:rPr>
          <w:rFonts w:eastAsia="Calibri"/>
          <w:sz w:val="24"/>
          <w:szCs w:val="24"/>
        </w:rPr>
        <w:t xml:space="preserve"> и предоставления Поставщиком всех документов, предусмотренных пунктом 3.5., пунктом 3.6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договора.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 xml:space="preserve">Приемка товара по количеству, качеству и комплектности осуществляется и конечным получателем товара. </w:t>
      </w:r>
    </w:p>
    <w:p w:rsidR="00EC43C6" w:rsidRPr="00EC43C6" w:rsidRDefault="00EC43C6" w:rsidP="00EC43C6">
      <w:pPr>
        <w:spacing w:line="240" w:lineRule="atLeast"/>
        <w:ind w:firstLine="284"/>
        <w:jc w:val="both"/>
        <w:rPr>
          <w:strike/>
          <w:sz w:val="24"/>
          <w:szCs w:val="24"/>
        </w:rPr>
      </w:pPr>
      <w:r w:rsidRPr="00EC43C6">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Calibri"/>
          <w:sz w:val="24"/>
          <w:szCs w:val="24"/>
        </w:rPr>
        <w:t xml:space="preserve">8.2. Приемка товара, имеющего расхождения с условиями договора, товарно-сопроводительными документами, </w:t>
      </w:r>
      <w:r w:rsidRPr="00EC43C6">
        <w:rPr>
          <w:rFonts w:eastAsiaTheme="minorHAnsi"/>
          <w:sz w:val="24"/>
          <w:szCs w:val="24"/>
          <w:lang w:eastAsia="en-US"/>
        </w:rPr>
        <w:t>маркировкой товара,</w:t>
      </w:r>
      <w:r w:rsidRPr="00EC43C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C43C6">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C43C6" w:rsidRPr="00EC43C6" w:rsidRDefault="00EC43C6" w:rsidP="00EC43C6">
      <w:pPr>
        <w:autoSpaceDE w:val="0"/>
        <w:autoSpaceDN w:val="0"/>
        <w:adjustRightInd w:val="0"/>
        <w:ind w:firstLine="284"/>
        <w:jc w:val="both"/>
        <w:rPr>
          <w:rFonts w:eastAsia="Calibri"/>
          <w:sz w:val="24"/>
          <w:szCs w:val="24"/>
        </w:rPr>
      </w:pPr>
      <w:r w:rsidRPr="00EC43C6">
        <w:rPr>
          <w:rFonts w:eastAsia="Calibri"/>
          <w:sz w:val="24"/>
          <w:szCs w:val="24"/>
        </w:rPr>
        <w:t xml:space="preserve"> При расхождении с условиями договора, в том числе, при выявлении недостачи</w:t>
      </w:r>
      <w:r w:rsidRPr="00EC43C6">
        <w:rPr>
          <w:rFonts w:eastAsiaTheme="minorHAnsi"/>
          <w:i/>
          <w:iCs/>
          <w:sz w:val="24"/>
          <w:szCs w:val="24"/>
          <w:lang w:eastAsia="en-US"/>
        </w:rPr>
        <w:t xml:space="preserve">, </w:t>
      </w:r>
      <w:r w:rsidRPr="00EC43C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EC43C6">
        <w:rPr>
          <w:rFonts w:eastAsia="Calibri"/>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EC43C6" w:rsidRPr="00EC43C6" w:rsidRDefault="00EC43C6" w:rsidP="00EC43C6">
      <w:pPr>
        <w:widowControl w:val="0"/>
        <w:spacing w:line="240" w:lineRule="atLeast"/>
        <w:ind w:firstLine="284"/>
        <w:jc w:val="both"/>
        <w:rPr>
          <w:sz w:val="24"/>
          <w:szCs w:val="24"/>
        </w:rPr>
      </w:pPr>
      <w:r w:rsidRPr="00EC43C6">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EC43C6" w:rsidRPr="00EC43C6" w:rsidRDefault="00EC43C6" w:rsidP="00EC43C6">
      <w:pPr>
        <w:widowControl w:val="0"/>
        <w:spacing w:line="240" w:lineRule="atLeast"/>
        <w:ind w:firstLine="284"/>
        <w:jc w:val="both"/>
        <w:rPr>
          <w:sz w:val="24"/>
          <w:szCs w:val="24"/>
        </w:rPr>
      </w:pPr>
      <w:r w:rsidRPr="00EC43C6">
        <w:rPr>
          <w:sz w:val="24"/>
          <w:szCs w:val="24"/>
        </w:rPr>
        <w:t>8.3.1. по количеству и комплектности товара до даты подписания Акта о вводе оборудования в эксплуатацию;</w:t>
      </w:r>
    </w:p>
    <w:p w:rsidR="00EC43C6" w:rsidRPr="00EC43C6" w:rsidRDefault="00EC43C6" w:rsidP="00EC43C6">
      <w:pPr>
        <w:widowControl w:val="0"/>
        <w:autoSpaceDE w:val="0"/>
        <w:autoSpaceDN w:val="0"/>
        <w:adjustRightInd w:val="0"/>
        <w:ind w:firstLine="284"/>
        <w:jc w:val="both"/>
        <w:rPr>
          <w:sz w:val="24"/>
          <w:szCs w:val="24"/>
        </w:rPr>
      </w:pPr>
      <w:r w:rsidRPr="00EC43C6">
        <w:rPr>
          <w:sz w:val="24"/>
          <w:szCs w:val="24"/>
        </w:rPr>
        <w:t>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EC43C6" w:rsidRPr="00EC43C6" w:rsidRDefault="00EC43C6" w:rsidP="00EC43C6">
      <w:pPr>
        <w:ind w:firstLine="284"/>
        <w:jc w:val="both"/>
        <w:rPr>
          <w:sz w:val="24"/>
          <w:szCs w:val="24"/>
        </w:rPr>
      </w:pPr>
      <w:r w:rsidRPr="00EC43C6">
        <w:rPr>
          <w:sz w:val="24"/>
          <w:szCs w:val="24"/>
        </w:rPr>
        <w:t xml:space="preserve">9.1. </w:t>
      </w:r>
      <w:r w:rsidRPr="00EC43C6">
        <w:rPr>
          <w:snapToGrid w:val="0"/>
          <w:sz w:val="24"/>
          <w:szCs w:val="24"/>
        </w:rPr>
        <w:t xml:space="preserve">Поставщик гарантирует, что поставленный товар является новым </w:t>
      </w:r>
      <w:r w:rsidRPr="00EC43C6">
        <w:rPr>
          <w:rFonts w:eastAsia="Calibri" w:cstheme="minorBidi"/>
          <w:sz w:val="24"/>
          <w:szCs w:val="24"/>
          <w:lang w:eastAsia="en-US"/>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C43C6">
        <w:rPr>
          <w:snapToGrid w:val="0"/>
          <w:sz w:val="24"/>
          <w:szCs w:val="24"/>
        </w:rPr>
        <w:t xml:space="preserve">, </w:t>
      </w:r>
      <w:r w:rsidRPr="00EC43C6">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C43C6" w:rsidRPr="00EC43C6" w:rsidRDefault="00EC43C6" w:rsidP="00EC43C6">
      <w:pPr>
        <w:widowControl w:val="0"/>
        <w:ind w:firstLine="284"/>
        <w:jc w:val="both"/>
        <w:rPr>
          <w:rFonts w:eastAsia="Calibri"/>
          <w:spacing w:val="-2"/>
          <w:sz w:val="24"/>
          <w:szCs w:val="24"/>
        </w:rPr>
      </w:pPr>
      <w:r w:rsidRPr="00EC43C6">
        <w:rPr>
          <w:rFonts w:eastAsia="Calibri"/>
          <w:spacing w:val="-2"/>
          <w:sz w:val="24"/>
          <w:szCs w:val="24"/>
        </w:rPr>
        <w:t>9.2. Гарантийный срок на поставляемый по настоящему договору товар составляет:</w:t>
      </w:r>
    </w:p>
    <w:p w:rsidR="00EC43C6" w:rsidRPr="00EC43C6" w:rsidRDefault="00EC43C6" w:rsidP="00EC43C6">
      <w:pPr>
        <w:widowControl w:val="0"/>
        <w:ind w:firstLine="284"/>
        <w:jc w:val="both"/>
        <w:rPr>
          <w:rFonts w:eastAsia="Calibri"/>
          <w:i/>
          <w:iCs/>
          <w:strike/>
          <w:spacing w:val="-2"/>
          <w:sz w:val="24"/>
          <w:szCs w:val="24"/>
        </w:rPr>
      </w:pPr>
      <w:r w:rsidRPr="00EC43C6">
        <w:rPr>
          <w:rFonts w:eastAsia="Calibri"/>
          <w:spacing w:val="-2"/>
          <w:sz w:val="24"/>
          <w:szCs w:val="24"/>
        </w:rPr>
        <w:t xml:space="preserve">  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EC43C6" w:rsidRPr="00EC43C6" w:rsidRDefault="00EC43C6" w:rsidP="00EC43C6">
      <w:pPr>
        <w:autoSpaceDE w:val="0"/>
        <w:autoSpaceDN w:val="0"/>
        <w:adjustRightInd w:val="0"/>
        <w:ind w:firstLine="284"/>
        <w:jc w:val="both"/>
        <w:rPr>
          <w:sz w:val="24"/>
          <w:szCs w:val="24"/>
        </w:rPr>
      </w:pPr>
      <w:r w:rsidRPr="00EC43C6">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9.3. Если в период гарантийного срока (срока годности</w:t>
      </w:r>
      <w:r w:rsidRPr="00EC43C6">
        <w:rPr>
          <w:rFonts w:eastAsia="Calibri"/>
          <w:sz w:val="24"/>
          <w:szCs w:val="24"/>
        </w:rPr>
        <w:t xml:space="preserve"> и (или) стерильности</w:t>
      </w:r>
      <w:r w:rsidRPr="00EC43C6">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ремонта дефектного и (или) несоответствующего условиям договора товара в течение </w:t>
      </w:r>
      <w:r w:rsidRPr="00EC43C6">
        <w:rPr>
          <w:rFonts w:eastAsia="Calibri" w:cstheme="minorBidi"/>
          <w:snapToGrid w:val="0"/>
          <w:sz w:val="24"/>
          <w:szCs w:val="24"/>
          <w:lang w:eastAsia="en-US"/>
        </w:rPr>
        <w:t>10</w:t>
      </w:r>
      <w:r w:rsidRPr="00EC43C6">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Все расходы, связанные с ремонтом и (или) заменой товара, несет Поставщик.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C43C6" w:rsidRPr="00EC43C6" w:rsidRDefault="00EC43C6" w:rsidP="00EC43C6">
      <w:pPr>
        <w:widowControl w:val="0"/>
        <w:ind w:firstLine="284"/>
        <w:jc w:val="both"/>
        <w:rPr>
          <w:i/>
          <w:iCs/>
          <w:spacing w:val="-2"/>
          <w:sz w:val="24"/>
          <w:szCs w:val="24"/>
        </w:rPr>
      </w:pPr>
      <w:r w:rsidRPr="00EC43C6">
        <w:rPr>
          <w:sz w:val="24"/>
          <w:szCs w:val="24"/>
        </w:rPr>
        <w:t>9.4. Д</w:t>
      </w:r>
      <w:r w:rsidRPr="00EC43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11 месяцев.</w:t>
      </w:r>
    </w:p>
    <w:p w:rsidR="00EC43C6" w:rsidRPr="00EC43C6" w:rsidRDefault="00EC43C6" w:rsidP="00EC43C6">
      <w:pPr>
        <w:widowControl w:val="0"/>
        <w:ind w:firstLine="284"/>
        <w:jc w:val="both"/>
        <w:rPr>
          <w:spacing w:val="-2"/>
          <w:sz w:val="24"/>
          <w:szCs w:val="24"/>
        </w:rPr>
      </w:pPr>
      <w:r w:rsidRPr="00EC43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60 % срока годности</w:t>
      </w:r>
      <w:r w:rsidRPr="00EC43C6">
        <w:rPr>
          <w:sz w:val="24"/>
          <w:szCs w:val="24"/>
        </w:rPr>
        <w:t xml:space="preserve"> и (или) </w:t>
      </w:r>
      <w:r w:rsidRPr="00EC43C6">
        <w:rPr>
          <w:spacing w:val="-2"/>
          <w:sz w:val="24"/>
          <w:szCs w:val="24"/>
        </w:rPr>
        <w:t>стерильности, установленного изготовителем (производителем).</w:t>
      </w:r>
    </w:p>
    <w:p w:rsidR="00EC43C6" w:rsidRPr="00EC43C6" w:rsidRDefault="00EC43C6" w:rsidP="00EC43C6">
      <w:pPr>
        <w:widowControl w:val="0"/>
        <w:ind w:firstLine="284"/>
        <w:jc w:val="both"/>
        <w:rPr>
          <w:sz w:val="24"/>
          <w:szCs w:val="24"/>
        </w:rPr>
      </w:pPr>
      <w:r w:rsidRPr="00EC43C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C43C6" w:rsidRPr="00EC43C6" w:rsidRDefault="00EC43C6" w:rsidP="00EC43C6">
      <w:pPr>
        <w:widowControl w:val="0"/>
        <w:ind w:firstLine="284"/>
        <w:jc w:val="both"/>
        <w:rPr>
          <w:spacing w:val="-2"/>
          <w:sz w:val="24"/>
          <w:szCs w:val="24"/>
        </w:rPr>
      </w:pPr>
      <w:r w:rsidRPr="00EC43C6">
        <w:rPr>
          <w:rFonts w:eastAsiaTheme="minorHAnsi" w:cstheme="minorBidi"/>
          <w:sz w:val="24"/>
          <w:szCs w:val="24"/>
          <w:lang w:eastAsia="en-US"/>
        </w:rPr>
        <w:t>Все расходы, связанные с заменой товара, несет Поставщик</w:t>
      </w:r>
      <w:r w:rsidRPr="00EC43C6">
        <w:rPr>
          <w:rFonts w:eastAsiaTheme="minorHAnsi" w:cstheme="minorBidi"/>
          <w:spacing w:val="-2"/>
          <w:sz w:val="24"/>
          <w:szCs w:val="24"/>
          <w:lang w:eastAsia="en-US"/>
        </w:rPr>
        <w:t>.</w:t>
      </w:r>
    </w:p>
    <w:p w:rsidR="00EC43C6" w:rsidRPr="00EC43C6" w:rsidRDefault="00EC43C6" w:rsidP="00EC43C6">
      <w:pPr>
        <w:ind w:firstLine="284"/>
        <w:jc w:val="both"/>
        <w:rPr>
          <w:rFonts w:eastAsia="Calibri"/>
          <w:sz w:val="24"/>
          <w:szCs w:val="24"/>
        </w:rPr>
      </w:pPr>
      <w:r w:rsidRPr="00EC43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C43C6" w:rsidRPr="00EC43C6" w:rsidRDefault="00EC43C6" w:rsidP="00EC43C6">
      <w:pPr>
        <w:ind w:firstLine="284"/>
        <w:jc w:val="both"/>
        <w:rPr>
          <w:rFonts w:eastAsia="Calibri"/>
          <w:sz w:val="24"/>
          <w:szCs w:val="24"/>
        </w:rPr>
      </w:pPr>
      <w:r w:rsidRPr="00EC43C6">
        <w:rPr>
          <w:rFonts w:eastAsia="Calibri"/>
          <w:sz w:val="24"/>
          <w:szCs w:val="24"/>
        </w:rPr>
        <w:t>Замена товара не освобождает Поставщика от обязанности по уплате неустойки согласно п.11.1.1 настоящего договора.</w:t>
      </w:r>
    </w:p>
    <w:p w:rsidR="00EC43C6" w:rsidRPr="00EC43C6" w:rsidRDefault="00EC43C6" w:rsidP="00EC43C6">
      <w:pPr>
        <w:widowControl w:val="0"/>
        <w:ind w:firstLine="284"/>
        <w:jc w:val="both"/>
        <w:rPr>
          <w:rFonts w:eastAsia="Calibri"/>
          <w:i/>
          <w:iCs/>
          <w:strike/>
          <w:spacing w:val="-2"/>
          <w:sz w:val="24"/>
          <w:szCs w:val="24"/>
        </w:rPr>
      </w:pPr>
      <w:r w:rsidRPr="00EC43C6">
        <w:rPr>
          <w:sz w:val="24"/>
          <w:szCs w:val="24"/>
        </w:rPr>
        <w:t xml:space="preserve">9.5. В случае устранения </w:t>
      </w:r>
      <w:r w:rsidRPr="00EC43C6">
        <w:rPr>
          <w:snapToGrid w:val="0"/>
          <w:sz w:val="24"/>
          <w:szCs w:val="24"/>
        </w:rPr>
        <w:t>несоответствий товара</w:t>
      </w:r>
      <w:r w:rsidRPr="00EC43C6">
        <w:rPr>
          <w:sz w:val="24"/>
          <w:szCs w:val="24"/>
        </w:rPr>
        <w:t xml:space="preserve"> условиям договора или дефектов </w:t>
      </w:r>
      <w:r w:rsidRPr="00EC43C6">
        <w:rPr>
          <w:snapToGrid w:val="0"/>
          <w:sz w:val="24"/>
          <w:szCs w:val="24"/>
        </w:rPr>
        <w:t>товара</w:t>
      </w:r>
      <w:r w:rsidRPr="00EC43C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C43C6">
        <w:rPr>
          <w:snapToGrid w:val="0"/>
          <w:sz w:val="24"/>
          <w:szCs w:val="24"/>
        </w:rPr>
        <w:t>или товара, несоответствующего условиям настоящего договора</w:t>
      </w:r>
      <w:r w:rsidRPr="00EC43C6">
        <w:rPr>
          <w:sz w:val="24"/>
          <w:szCs w:val="24"/>
        </w:rPr>
        <w:t xml:space="preserve"> на новый, гарантийный срок исчисляется заново со дня </w:t>
      </w:r>
      <w:r w:rsidRPr="00EC43C6">
        <w:rPr>
          <w:rFonts w:eastAsia="Calibri"/>
          <w:sz w:val="24"/>
          <w:szCs w:val="24"/>
        </w:rPr>
        <w:t xml:space="preserve">ввода товара в эксплуатацию – для замененного в целом товара. </w:t>
      </w:r>
    </w:p>
    <w:p w:rsidR="00EC43C6" w:rsidRPr="00EC43C6" w:rsidRDefault="00EC43C6" w:rsidP="00EC43C6">
      <w:pPr>
        <w:ind w:firstLine="284"/>
        <w:jc w:val="both"/>
        <w:rPr>
          <w:rFonts w:eastAsia="Calibri"/>
          <w:sz w:val="24"/>
          <w:szCs w:val="24"/>
        </w:rPr>
      </w:pPr>
      <w:r w:rsidRPr="00EC43C6">
        <w:rPr>
          <w:caps/>
          <w:sz w:val="24"/>
          <w:szCs w:val="24"/>
        </w:rPr>
        <w:t xml:space="preserve">9.6. </w:t>
      </w:r>
      <w:r w:rsidRPr="00EC43C6">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EC43C6" w:rsidRPr="00EC43C6" w:rsidRDefault="00EC43C6" w:rsidP="00EC43C6">
      <w:pPr>
        <w:widowControl w:val="0"/>
        <w:ind w:firstLine="284"/>
        <w:jc w:val="both"/>
        <w:rPr>
          <w:sz w:val="24"/>
          <w:szCs w:val="24"/>
        </w:rPr>
      </w:pPr>
      <w:r w:rsidRPr="00EC43C6">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5 календарных дней с момента его получения.</w:t>
      </w:r>
    </w:p>
    <w:p w:rsidR="00EC43C6" w:rsidRPr="00EC43C6" w:rsidRDefault="00EC43C6" w:rsidP="00EC43C6">
      <w:pPr>
        <w:shd w:val="clear" w:color="auto" w:fill="FFFFFF"/>
        <w:ind w:firstLine="284"/>
        <w:jc w:val="both"/>
        <w:rPr>
          <w:sz w:val="24"/>
          <w:szCs w:val="24"/>
        </w:rPr>
      </w:pPr>
      <w:r w:rsidRPr="00EC43C6">
        <w:rPr>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C43C6">
        <w:rPr>
          <w:sz w:val="24"/>
          <w:szCs w:val="24"/>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EC43C6" w:rsidRPr="00EC43C6" w:rsidRDefault="00EC43C6" w:rsidP="00EC43C6">
      <w:pPr>
        <w:autoSpaceDE w:val="0"/>
        <w:autoSpaceDN w:val="0"/>
        <w:adjustRightInd w:val="0"/>
        <w:ind w:firstLine="284"/>
        <w:jc w:val="both"/>
        <w:rPr>
          <w:sz w:val="24"/>
          <w:szCs w:val="24"/>
        </w:rPr>
      </w:pPr>
      <w:r w:rsidRPr="00EC43C6">
        <w:rPr>
          <w:bCs/>
          <w:sz w:val="24"/>
          <w:szCs w:val="24"/>
        </w:rPr>
        <w:t>9.</w:t>
      </w:r>
      <w:r w:rsidR="00A650E8">
        <w:rPr>
          <w:bCs/>
          <w:sz w:val="24"/>
          <w:szCs w:val="24"/>
        </w:rPr>
        <w:t>8</w:t>
      </w:r>
      <w:r w:rsidRPr="00EC43C6">
        <w:rPr>
          <w:bCs/>
          <w:sz w:val="24"/>
          <w:szCs w:val="24"/>
        </w:rPr>
        <w:t xml:space="preserve">. </w:t>
      </w:r>
      <w:r w:rsidRPr="00EC43C6">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p>
    <w:p w:rsidR="00DC1D73" w:rsidRPr="00356653" w:rsidRDefault="00DC1D73" w:rsidP="00DC1D73">
      <w:pPr>
        <w:widowControl w:val="0"/>
        <w:ind w:firstLine="180"/>
        <w:jc w:val="both"/>
        <w:rPr>
          <w:rFonts w:eastAsia="Calibri"/>
          <w:i/>
          <w:iCs/>
          <w:sz w:val="24"/>
          <w:szCs w:val="24"/>
        </w:rPr>
      </w:pPr>
    </w:p>
    <w:p w:rsidR="00EC43C6" w:rsidRPr="00B71E07" w:rsidRDefault="00EC43C6" w:rsidP="00EC43C6">
      <w:pPr>
        <w:autoSpaceDE w:val="0"/>
        <w:autoSpaceDN w:val="0"/>
        <w:adjustRightInd w:val="0"/>
        <w:ind w:firstLine="284"/>
        <w:jc w:val="both"/>
        <w:rPr>
          <w:sz w:val="24"/>
          <w:szCs w:val="24"/>
        </w:rPr>
      </w:pPr>
      <w:r w:rsidRPr="00B71E07">
        <w:rPr>
          <w:sz w:val="24"/>
          <w:szCs w:val="24"/>
        </w:rPr>
        <w:t xml:space="preserve">10.1. Поставщик берет на себя обязательства  выполнить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договору,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EC43C6" w:rsidRPr="00B71E07" w:rsidRDefault="00EC43C6" w:rsidP="00EC43C6">
      <w:pPr>
        <w:autoSpaceDE w:val="0"/>
        <w:autoSpaceDN w:val="0"/>
        <w:adjustRightInd w:val="0"/>
        <w:ind w:firstLine="284"/>
        <w:jc w:val="both"/>
        <w:rPr>
          <w:sz w:val="24"/>
          <w:szCs w:val="24"/>
        </w:rPr>
      </w:pPr>
      <w:r w:rsidRPr="00B71E07">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Покупателю Поставщиком в течение семи календарных дней с даты его подписания.</w:t>
      </w:r>
    </w:p>
    <w:p w:rsidR="00EC43C6" w:rsidRPr="00796DE4" w:rsidRDefault="00EC43C6" w:rsidP="00EC43C6">
      <w:pPr>
        <w:widowControl w:val="0"/>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F3A72" w:rsidRPr="00AF3A72" w:rsidRDefault="00AF3A72" w:rsidP="00AF3A72">
      <w:pPr>
        <w:widowControl w:val="0"/>
        <w:ind w:firstLine="284"/>
        <w:jc w:val="both"/>
        <w:rPr>
          <w:spacing w:val="-2"/>
          <w:sz w:val="24"/>
          <w:szCs w:val="24"/>
        </w:rPr>
      </w:pPr>
      <w:r w:rsidRPr="00AF3A72">
        <w:rPr>
          <w:sz w:val="24"/>
          <w:szCs w:val="24"/>
        </w:rPr>
        <w:t>11.1.1.</w:t>
      </w:r>
      <w:r w:rsidRPr="00AF3A72">
        <w:rPr>
          <w:snapToGrid w:val="0"/>
          <w:sz w:val="24"/>
          <w:szCs w:val="24"/>
        </w:rPr>
        <w:t>за не поставку или несвоевременную поставку товара по Спецификации (ям) №__</w:t>
      </w:r>
      <w:r w:rsidRPr="00AF3A72">
        <w:rPr>
          <w:spacing w:val="-2"/>
          <w:sz w:val="24"/>
          <w:szCs w:val="24"/>
        </w:rPr>
        <w:t xml:space="preserve"> (против сроков, указанных в пункте 3.1 на</w:t>
      </w:r>
      <w:r w:rsidRPr="00AF3A72">
        <w:rPr>
          <w:spacing w:val="-2"/>
          <w:sz w:val="24"/>
          <w:szCs w:val="24"/>
        </w:rPr>
        <w:softHyphen/>
        <w:t>стоящего договора), пеню в размере:</w:t>
      </w:r>
    </w:p>
    <w:p w:rsidR="00AF3A72" w:rsidRPr="00AF3A72" w:rsidRDefault="00AF3A72" w:rsidP="00AF3A72">
      <w:pPr>
        <w:widowControl w:val="0"/>
        <w:ind w:firstLine="284"/>
        <w:jc w:val="both"/>
        <w:rPr>
          <w:sz w:val="24"/>
          <w:szCs w:val="24"/>
        </w:rPr>
      </w:pPr>
      <w:r w:rsidRPr="00AF3A72">
        <w:rPr>
          <w:spacing w:val="-2"/>
          <w:sz w:val="24"/>
          <w:szCs w:val="24"/>
        </w:rPr>
        <w:t>0,1 %</w:t>
      </w:r>
      <w:r w:rsidRPr="00AF3A72">
        <w:rPr>
          <w:i/>
          <w:iCs/>
          <w:spacing w:val="-2"/>
          <w:sz w:val="24"/>
          <w:szCs w:val="24"/>
        </w:rPr>
        <w:t xml:space="preserve"> </w:t>
      </w:r>
      <w:r w:rsidRPr="00AF3A72">
        <w:rPr>
          <w:spacing w:val="-2"/>
          <w:sz w:val="24"/>
          <w:szCs w:val="24"/>
        </w:rPr>
        <w:t>стоимости не поставленного (несвоевременно поставленного) в срок товара за каждый день просрочки</w:t>
      </w:r>
      <w:r w:rsidRPr="00AF3A72">
        <w:rPr>
          <w:sz w:val="24"/>
          <w:szCs w:val="24"/>
        </w:rPr>
        <w:t>;</w:t>
      </w:r>
    </w:p>
    <w:p w:rsidR="00AF3A72" w:rsidRPr="00AF3A72" w:rsidRDefault="00AF3A72" w:rsidP="00AF3A72">
      <w:pPr>
        <w:widowControl w:val="0"/>
        <w:ind w:firstLine="284"/>
        <w:jc w:val="both"/>
        <w:rPr>
          <w:sz w:val="24"/>
          <w:szCs w:val="24"/>
        </w:rPr>
      </w:pPr>
      <w:r w:rsidRPr="00AF3A72">
        <w:rPr>
          <w:sz w:val="24"/>
          <w:szCs w:val="24"/>
        </w:rPr>
        <w:t>Пеня исчисляется:</w:t>
      </w:r>
    </w:p>
    <w:p w:rsidR="00AF3A72" w:rsidRPr="00AF3A72" w:rsidRDefault="00AF3A72" w:rsidP="00AF3A72">
      <w:pPr>
        <w:widowControl w:val="0"/>
        <w:ind w:firstLine="284"/>
        <w:jc w:val="both"/>
        <w:rPr>
          <w:sz w:val="24"/>
          <w:szCs w:val="24"/>
        </w:rPr>
      </w:pPr>
      <w:r w:rsidRPr="00AF3A72">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F3A72" w:rsidRPr="00AF3A72" w:rsidRDefault="00AF3A72" w:rsidP="00AF3A72">
      <w:pPr>
        <w:widowControl w:val="0"/>
        <w:ind w:firstLine="284"/>
        <w:jc w:val="both"/>
        <w:rPr>
          <w:sz w:val="24"/>
          <w:szCs w:val="24"/>
        </w:rPr>
      </w:pPr>
      <w:r w:rsidRPr="00AF3A72">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11.1.3. за несоответствие товара и инвойса спецификации (п.3.7), Поставщик обязан уплатить Покупателю штраф в размере 1% стоимости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11.1.4. за поставку товара, не соответствующего п.7.1 настоящего договора штраф в размере 15% стоимости товара, не соответствующего условиям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EC43C6" w:rsidRPr="00796DE4" w:rsidRDefault="00EC43C6" w:rsidP="00EC43C6">
      <w:pPr>
        <w:widowControl w:val="0"/>
        <w:tabs>
          <w:tab w:val="left" w:pos="709"/>
        </w:tabs>
        <w:ind w:firstLine="284"/>
        <w:jc w:val="both"/>
        <w:rPr>
          <w:sz w:val="24"/>
          <w:szCs w:val="24"/>
        </w:rPr>
      </w:pPr>
      <w:r w:rsidRPr="00796DE4">
        <w:rPr>
          <w:sz w:val="24"/>
          <w:szCs w:val="24"/>
        </w:rPr>
        <w:t>11.1.6.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11.1.7. за нарушение условий оплаты счета согласно п. 9.7 пеню в размере 0,1% неоплаченной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11.1.8. за отказ Поставщика от поставки товара полностью или частично штраф в размере   100 % стоимости не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w:t>
      </w:r>
      <w:r w:rsidR="00A650E8">
        <w:rPr>
          <w:sz w:val="24"/>
          <w:szCs w:val="24"/>
        </w:rPr>
        <w:t>9</w:t>
      </w:r>
      <w:r w:rsidRPr="00796DE4">
        <w:rPr>
          <w:sz w:val="24"/>
          <w:szCs w:val="24"/>
        </w:rPr>
        <w:t>. за нарушение сроков:</w:t>
      </w:r>
    </w:p>
    <w:p w:rsidR="00EC43C6" w:rsidRPr="00796DE4" w:rsidRDefault="00EC43C6" w:rsidP="00EC43C6">
      <w:pPr>
        <w:widowControl w:val="0"/>
        <w:tabs>
          <w:tab w:val="left" w:pos="709"/>
        </w:tabs>
        <w:ind w:firstLine="284"/>
        <w:jc w:val="both"/>
        <w:rPr>
          <w:sz w:val="24"/>
          <w:szCs w:val="24"/>
        </w:rPr>
      </w:pPr>
      <w:r w:rsidRPr="00796DE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11.2. Уплата неустойки не освобождает Поставщика от обязанности выполнения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11.3. Поставщик обязуется оплатить неустойку по первому требованию Покупателя. </w:t>
      </w:r>
    </w:p>
    <w:p w:rsidR="00EC43C6" w:rsidRPr="00796DE4" w:rsidRDefault="00EC43C6" w:rsidP="00EC43C6">
      <w:pPr>
        <w:widowControl w:val="0"/>
        <w:tabs>
          <w:tab w:val="left" w:pos="709"/>
        </w:tabs>
        <w:ind w:firstLine="284"/>
        <w:jc w:val="both"/>
        <w:rPr>
          <w:sz w:val="24"/>
          <w:szCs w:val="24"/>
        </w:rPr>
      </w:pPr>
      <w:r w:rsidRPr="00796DE4">
        <w:rPr>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F3A72" w:rsidRDefault="00AF3A72"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AF3A72" w:rsidRDefault="00AF3A72" w:rsidP="00DC1D73">
      <w:pPr>
        <w:widowControl w:val="0"/>
        <w:ind w:firstLine="180"/>
        <w:jc w:val="both"/>
        <w:rPr>
          <w:sz w:val="24"/>
          <w:szCs w:val="24"/>
        </w:rPr>
      </w:pPr>
      <w:r w:rsidRPr="00AF3A72">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Default="006647DE" w:rsidP="006647DE">
      <w:pPr>
        <w:shd w:val="clear" w:color="auto" w:fill="FFFFFF"/>
        <w:jc w:val="both"/>
        <w:rPr>
          <w:sz w:val="24"/>
          <w:szCs w:val="24"/>
        </w:rPr>
      </w:pPr>
      <w:r>
        <w:rPr>
          <w:rFonts w:eastAsia="Calibri"/>
          <w:sz w:val="24"/>
          <w:szCs w:val="24"/>
        </w:rPr>
        <w:t xml:space="preserve">   </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F3A72" w:rsidRPr="00AF3A72" w:rsidRDefault="00AF3A72" w:rsidP="00AF3A72">
      <w:pPr>
        <w:shd w:val="clear" w:color="auto" w:fill="FFFFFF"/>
        <w:spacing w:line="259" w:lineRule="auto"/>
        <w:ind w:firstLine="284"/>
        <w:jc w:val="both"/>
        <w:rPr>
          <w:rFonts w:eastAsiaTheme="minorHAnsi" w:cstheme="minorBidi"/>
          <w:sz w:val="24"/>
          <w:szCs w:val="24"/>
          <w:lang w:eastAsia="en-US"/>
        </w:rPr>
      </w:pPr>
      <w:r w:rsidRPr="00AF3A72">
        <w:rPr>
          <w:rFonts w:eastAsiaTheme="minorHAnsi" w:cstheme="minorBidi"/>
          <w:sz w:val="24"/>
          <w:szCs w:val="24"/>
          <w:lang w:eastAsia="en-US"/>
        </w:rPr>
        <w:t xml:space="preserve">14.5. </w:t>
      </w:r>
      <w:r w:rsidRPr="00AF3A72">
        <w:rPr>
          <w:rFonts w:eastAsiaTheme="minorHAnsi" w:cstheme="minorBidi"/>
          <w:snapToGrid w:val="0"/>
          <w:spacing w:val="-4"/>
          <w:sz w:val="24"/>
          <w:szCs w:val="24"/>
          <w:lang w:eastAsia="en-US"/>
        </w:rPr>
        <w:t>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7517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7517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75172" w:rsidRPr="003A4533">
        <w:rPr>
          <w:rFonts w:eastAsia="Calibri"/>
          <w:sz w:val="24"/>
          <w:szCs w:val="24"/>
        </w:rPr>
        <w:t>договора</w:t>
      </w:r>
      <w:r w:rsidR="00575172" w:rsidRPr="000722A7">
        <w:rPr>
          <w:rFonts w:eastAsia="Calibri"/>
          <w:sz w:val="24"/>
          <w:szCs w:val="24"/>
        </w:rPr>
        <w:t xml:space="preserve"> не освобождает стороны от ответственности за его нарушение.</w:t>
      </w:r>
      <w:r w:rsidR="00575172" w:rsidRPr="00B745E1">
        <w:rPr>
          <w:rFonts w:eastAsia="Calibri"/>
          <w:sz w:val="24"/>
          <w:szCs w:val="24"/>
        </w:rPr>
        <w:t xml:space="preserve"> </w:t>
      </w:r>
      <w:r w:rsidR="00575172" w:rsidRPr="00EC632B">
        <w:rPr>
          <w:rFonts w:eastAsia="Calibri"/>
          <w:sz w:val="24"/>
          <w:szCs w:val="24"/>
        </w:rPr>
        <w:t>Срок</w:t>
      </w:r>
      <w:r w:rsidR="00575172" w:rsidRPr="00575172">
        <w:rPr>
          <w:rFonts w:eastAsia="Calibri"/>
          <w:sz w:val="24"/>
          <w:szCs w:val="24"/>
        </w:rPr>
        <w:t xml:space="preserve"> </w:t>
      </w:r>
      <w:r w:rsidR="00575172" w:rsidRPr="00EC632B">
        <w:rPr>
          <w:rFonts w:eastAsia="Calibri"/>
          <w:sz w:val="24"/>
          <w:szCs w:val="24"/>
        </w:rPr>
        <w:t>действия</w:t>
      </w:r>
      <w:r w:rsidR="00575172" w:rsidRPr="00575172">
        <w:rPr>
          <w:rFonts w:eastAsia="Calibri"/>
          <w:sz w:val="24"/>
          <w:szCs w:val="24"/>
        </w:rPr>
        <w:t xml:space="preserve"> </w:t>
      </w:r>
      <w:r w:rsidR="00575172">
        <w:rPr>
          <w:rFonts w:eastAsia="Calibri"/>
          <w:sz w:val="24"/>
          <w:szCs w:val="24"/>
        </w:rPr>
        <w:t>договора</w:t>
      </w:r>
      <w:r w:rsidR="00575172" w:rsidRPr="00575172">
        <w:rPr>
          <w:rFonts w:eastAsia="Calibri"/>
          <w:sz w:val="24"/>
          <w:szCs w:val="24"/>
        </w:rPr>
        <w:t xml:space="preserve"> </w:t>
      </w:r>
      <w:r w:rsidR="00575172" w:rsidRPr="00EC632B">
        <w:rPr>
          <w:rFonts w:eastAsia="Calibri"/>
          <w:sz w:val="24"/>
          <w:szCs w:val="24"/>
        </w:rPr>
        <w:t>может</w:t>
      </w:r>
      <w:r w:rsidR="00575172" w:rsidRPr="00575172">
        <w:rPr>
          <w:rFonts w:eastAsia="Calibri"/>
          <w:sz w:val="24"/>
          <w:szCs w:val="24"/>
        </w:rPr>
        <w:t xml:space="preserve"> </w:t>
      </w:r>
      <w:r w:rsidR="00575172" w:rsidRPr="00EC632B">
        <w:rPr>
          <w:rFonts w:eastAsia="Calibri"/>
          <w:sz w:val="24"/>
          <w:szCs w:val="24"/>
        </w:rPr>
        <w:t>быть</w:t>
      </w:r>
      <w:r w:rsidR="00575172" w:rsidRPr="00575172">
        <w:rPr>
          <w:rFonts w:eastAsia="Calibri"/>
          <w:sz w:val="24"/>
          <w:szCs w:val="24"/>
        </w:rPr>
        <w:t xml:space="preserve"> </w:t>
      </w:r>
      <w:r w:rsidR="00575172" w:rsidRPr="00EC632B">
        <w:rPr>
          <w:rFonts w:eastAsia="Calibri"/>
          <w:sz w:val="24"/>
          <w:szCs w:val="24"/>
        </w:rPr>
        <w:t>продлен</w:t>
      </w:r>
      <w:r w:rsidR="00575172" w:rsidRPr="00575172">
        <w:rPr>
          <w:rFonts w:eastAsia="Calibri"/>
          <w:sz w:val="24"/>
          <w:szCs w:val="24"/>
        </w:rPr>
        <w:t xml:space="preserve"> </w:t>
      </w:r>
      <w:r w:rsidR="00575172" w:rsidRPr="00EC632B">
        <w:rPr>
          <w:rFonts w:eastAsia="Calibri"/>
          <w:sz w:val="24"/>
          <w:szCs w:val="24"/>
        </w:rPr>
        <w:t>по</w:t>
      </w:r>
      <w:r w:rsidR="00575172" w:rsidRPr="00575172">
        <w:rPr>
          <w:rFonts w:eastAsia="Calibri"/>
          <w:sz w:val="24"/>
          <w:szCs w:val="24"/>
        </w:rPr>
        <w:t xml:space="preserve"> </w:t>
      </w:r>
      <w:r w:rsidR="00575172" w:rsidRPr="00EC632B">
        <w:rPr>
          <w:rFonts w:eastAsia="Calibri"/>
          <w:sz w:val="24"/>
          <w:szCs w:val="24"/>
        </w:rPr>
        <w:t>соглашению</w:t>
      </w:r>
      <w:r w:rsidR="00575172" w:rsidRPr="00575172">
        <w:rPr>
          <w:rFonts w:eastAsia="Calibri"/>
          <w:sz w:val="24"/>
          <w:szCs w:val="24"/>
        </w:rPr>
        <w:t xml:space="preserve"> </w:t>
      </w:r>
      <w:r w:rsidR="00575172" w:rsidRPr="00EC632B">
        <w:rPr>
          <w:rFonts w:eastAsia="Calibri"/>
          <w:sz w:val="24"/>
          <w:szCs w:val="24"/>
        </w:rPr>
        <w:t>сторон</w:t>
      </w:r>
      <w:r w:rsidR="00575172" w:rsidRPr="00575172">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C43C6" w:rsidRDefault="00736126" w:rsidP="00FB1DC9">
            <w:pPr>
              <w:keepNext/>
              <w:keepLines/>
              <w:jc w:val="both"/>
              <w:rPr>
                <w:sz w:val="22"/>
                <w:szCs w:val="22"/>
                <w:lang w:val="en-US"/>
              </w:rPr>
            </w:pPr>
            <w:r w:rsidRPr="007E1C7A">
              <w:rPr>
                <w:sz w:val="22"/>
                <w:szCs w:val="22"/>
              </w:rPr>
              <w:t>р</w:t>
            </w:r>
            <w:r w:rsidRPr="00EC43C6">
              <w:rPr>
                <w:sz w:val="22"/>
                <w:szCs w:val="22"/>
                <w:lang w:val="en-US"/>
              </w:rPr>
              <w:t>/</w:t>
            </w:r>
            <w:r w:rsidRPr="007E1C7A">
              <w:rPr>
                <w:sz w:val="22"/>
                <w:szCs w:val="22"/>
              </w:rPr>
              <w:t>с</w:t>
            </w:r>
            <w:r w:rsidRPr="00EC43C6">
              <w:rPr>
                <w:sz w:val="22"/>
                <w:szCs w:val="22"/>
                <w:lang w:val="en-US"/>
              </w:rPr>
              <w:t xml:space="preserve"> _______________________________</w:t>
            </w:r>
          </w:p>
          <w:p w:rsidR="00736126" w:rsidRPr="00E31778" w:rsidRDefault="00736126" w:rsidP="00FB1DC9">
            <w:pPr>
              <w:widowControl w:val="0"/>
              <w:jc w:val="both"/>
              <w:rPr>
                <w:b/>
                <w:bCs/>
                <w:sz w:val="24"/>
                <w:szCs w:val="24"/>
                <w:lang w:val="en-US"/>
              </w:rPr>
            </w:pPr>
          </w:p>
          <w:p w:rsidR="00736126" w:rsidRPr="00E31778" w:rsidRDefault="00736126" w:rsidP="00FB1DC9">
            <w:pPr>
              <w:widowControl w:val="0"/>
              <w:jc w:val="both"/>
              <w:rPr>
                <w:sz w:val="24"/>
                <w:szCs w:val="24"/>
                <w:lang w:val="en-US"/>
              </w:rPr>
            </w:pPr>
          </w:p>
        </w:tc>
        <w:tc>
          <w:tcPr>
            <w:tcW w:w="4785" w:type="dxa"/>
          </w:tcPr>
          <w:p w:rsidR="00736126" w:rsidRPr="00E31778" w:rsidRDefault="00736126" w:rsidP="00FB1DC9">
            <w:pPr>
              <w:widowControl w:val="0"/>
              <w:ind w:firstLine="180"/>
              <w:rPr>
                <w:b/>
                <w:bCs/>
                <w:sz w:val="24"/>
                <w:szCs w:val="24"/>
                <w:lang w:val="en-US"/>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2713F2">
      <w:rPr>
        <w:noProof/>
        <w:sz w:val="16"/>
        <w:szCs w:val="16"/>
      </w:rPr>
      <w:t>3</w:t>
    </w:r>
    <w:r w:rsidR="001D6073"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2713F2"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3F2"/>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567FE"/>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5172"/>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4EE8"/>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C6577"/>
    <w:rsid w:val="009D49F4"/>
    <w:rsid w:val="009D5640"/>
    <w:rsid w:val="009F5A4E"/>
    <w:rsid w:val="00A063D1"/>
    <w:rsid w:val="00A35ECD"/>
    <w:rsid w:val="00A60196"/>
    <w:rsid w:val="00A650E8"/>
    <w:rsid w:val="00A8087F"/>
    <w:rsid w:val="00AB2948"/>
    <w:rsid w:val="00AD15D4"/>
    <w:rsid w:val="00AD374B"/>
    <w:rsid w:val="00AE390A"/>
    <w:rsid w:val="00AE4A80"/>
    <w:rsid w:val="00AE4CC0"/>
    <w:rsid w:val="00AF3A72"/>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31778"/>
    <w:rsid w:val="00E50285"/>
    <w:rsid w:val="00E65C5F"/>
    <w:rsid w:val="00E67D0D"/>
    <w:rsid w:val="00E76323"/>
    <w:rsid w:val="00E87A39"/>
    <w:rsid w:val="00E90FAA"/>
    <w:rsid w:val="00E97EAC"/>
    <w:rsid w:val="00EA66F2"/>
    <w:rsid w:val="00EA7EF3"/>
    <w:rsid w:val="00EC43C6"/>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529BE8BA"/>
  <w15:docId w15:val="{67575430-62DB-4E99-A32D-96B6316C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12</Pages>
  <Words>5412</Words>
  <Characters>30851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30</cp:revision>
  <dcterms:created xsi:type="dcterms:W3CDTF">2019-07-15T12:33:00Z</dcterms:created>
  <dcterms:modified xsi:type="dcterms:W3CDTF">2026-05-07T12:55:00Z</dcterms:modified>
</cp:coreProperties>
</file>